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Title"/>
        <w:keepNext/>
        <w:spacing w:after="240"/>
        <w:jc w:val="center"/>
      </w:pPr>
      <w:r>
        <w:rPr>
          <w:rFonts w:ascii="Times New Roman" w:hAnsi="Times New Roman"/>
          <w:b/>
          <w:color w:val="000000"/>
          <w:sz w:val="48"/>
        </w:rPr>
        <w:t>Consent to personal data processing</w:t>
      </w:r>
    </w:p>
    <w:p>
      <w:pPr>
        <w:pStyle w:val="Heading1"/>
        <w:keepNext/>
        <w:spacing w:before="240" w:after="160"/>
      </w:pPr>
      <w:r>
        <w:rPr>
          <w:b/>
        </w:rPr>
        <w:t>1. Operator</w:t>
      </w:r>
    </w:p>
    <w:p>
      <w:pPr>
        <w:widowControl/>
        <w:spacing w:after="160" w:line="259" w:lineRule="auto"/>
      </w:pPr>
      <w:r>
        <w:t>I consent to Continent Trading Group LLC (Russian tax ID 3025008053, registration number 1133025002032, postal address: 414040, Office 605, 6th Floor, 37 Krasnaya Naberezhnaya St., Astrakhan, Russia; info@continent.ltd) processing the data I provide in the selected form on continent.ltd.</w:t>
      </w:r>
    </w:p>
    <w:p>
      <w:pPr>
        <w:pStyle w:val="Heading1"/>
        <w:keepNext/>
        <w:spacing w:before="240" w:after="160"/>
      </w:pPr>
      <w:r>
        <w:rPr>
          <w:b/>
        </w:rPr>
        <w:t>2. Purpose and data</w:t>
      </w:r>
    </w:p>
    <w:p>
      <w:pPr>
        <w:widowControl/>
        <w:spacing w:after="160" w:line="259" w:lineRule="auto"/>
      </w:pPr>
      <w:r>
        <w:t>For an enquiry: name, telephone and message, to respond to it. For a price request: name, email, telephone, delivery address, product and quantity, to prepare a quotation. For a job application: name, email, telephone, cover letter and résumé file or link, to review the application and contact me about that vacancy. Technical submission and consent information is also recorded: time, IP address, browser, page and document version.</w:t>
      </w:r>
    </w:p>
    <w:p>
      <w:pPr>
        <w:pStyle w:val="Heading1"/>
        <w:keepNext/>
        <w:spacing w:before="240" w:after="160"/>
      </w:pPr>
      <w:r>
        <w:rPr>
          <w:b/>
        </w:rPr>
        <w:t>3. Processing operations</w:t>
      </w:r>
    </w:p>
    <w:p>
      <w:pPr>
        <w:widowControl/>
        <w:spacing w:after="160" w:line="259" w:lineRule="auto"/>
      </w:pPr>
      <w:r>
        <w:t>I permit collection, recording, organization, accumulation, storage, updating, retrieval, use, transfer within the stated purpose, blocking, deletion and destruction, by automated and non-automated means. Applications are first recorded in the website database. Notifications and attached résumés are sent to the operator’s business email via the corporate mailbox info@continent.ltd; files undergo an antivirus check before sending. This consent does not permit public disclosure or promotional mailings.</w:t>
      </w:r>
    </w:p>
    <w:p>
      <w:pPr>
        <w:pStyle w:val="Heading1"/>
        <w:keepNext/>
        <w:spacing w:before="240" w:after="160"/>
      </w:pPr>
      <w:r>
        <w:rPr>
          <w:b/>
        </w:rPr>
        <w:t>4. Duration and withdrawal</w:t>
      </w:r>
    </w:p>
    <w:p>
      <w:pPr>
        <w:widowControl/>
        <w:spacing w:after="160" w:line="259" w:lineRule="auto"/>
      </w:pPr>
      <w:r>
        <w:t>Consent lasts until its purpose is achieved or I withdraw it, unless the law provides another basis for retention. Withdrawal and data enquiries may be sent to info@continent.ltd, identifying the enquiry or vacancy. The operator handles them within statutory deadlines. Processing after withdrawal requires another lawful basis.</w:t>
      </w:r>
    </w:p>
    <w:p>
      <w:pPr>
        <w:pStyle w:val="Heading1"/>
        <w:keepNext/>
        <w:spacing w:before="240" w:after="160"/>
      </w:pPr>
      <w:r>
        <w:rPr>
          <w:b/>
        </w:rPr>
        <w:t>5. Confirmation</w:t>
      </w:r>
    </w:p>
    <w:p>
      <w:pPr>
        <w:widowControl/>
        <w:spacing w:after="160" w:line="259" w:lineRule="auto"/>
      </w:pPr>
      <w:r>
        <w:t>I provide data voluntarily and confirm consent using a separate, initially unchecked box before submitting the form. Consent is not combined with the User Agreement or cookie choices. The Privacy Policy is available at https://continent.ltd/privacy.</w:t>
      </w:r>
    </w:p>
    <w:sectPr w:rsidR="00BA58C4" w:rsidRPr="00E87BAC" w:rsidSect="008477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A0680"/>
    <w:multiLevelType w:val="multilevel"/>
    <w:tmpl w:val="2FD8F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47085C"/>
    <w:multiLevelType w:val="hybridMultilevel"/>
    <w:tmpl w:val="BC56C9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6851A9"/>
    <w:multiLevelType w:val="multilevel"/>
    <w:tmpl w:val="F2F41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B93309"/>
    <w:multiLevelType w:val="hybridMultilevel"/>
    <w:tmpl w:val="397E0C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1912B8"/>
    <w:multiLevelType w:val="hybridMultilevel"/>
    <w:tmpl w:val="C722DE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ED4704"/>
    <w:multiLevelType w:val="multilevel"/>
    <w:tmpl w:val="4B5C6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74254FA"/>
    <w:multiLevelType w:val="multilevel"/>
    <w:tmpl w:val="5F187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BD71713"/>
    <w:multiLevelType w:val="multilevel"/>
    <w:tmpl w:val="F16EA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4637979"/>
    <w:multiLevelType w:val="multilevel"/>
    <w:tmpl w:val="C42EB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7A02C05"/>
    <w:multiLevelType w:val="multilevel"/>
    <w:tmpl w:val="D8609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DFB0B63"/>
    <w:multiLevelType w:val="multilevel"/>
    <w:tmpl w:val="F08E1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91F6FF0"/>
    <w:multiLevelType w:val="multilevel"/>
    <w:tmpl w:val="17A6A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6"/>
  </w:num>
  <w:num w:numId="3">
    <w:abstractNumId w:val="11"/>
  </w:num>
  <w:num w:numId="4">
    <w:abstractNumId w:val="8"/>
  </w:num>
  <w:num w:numId="5">
    <w:abstractNumId w:val="7"/>
  </w:num>
  <w:num w:numId="6">
    <w:abstractNumId w:val="5"/>
  </w:num>
  <w:num w:numId="7">
    <w:abstractNumId w:val="2"/>
  </w:num>
  <w:num w:numId="8">
    <w:abstractNumId w:val="9"/>
  </w:num>
  <w:num w:numId="9">
    <w:abstractNumId w:val="10"/>
  </w:num>
  <w:num w:numId="10">
    <w:abstractNumId w:val="3"/>
  </w:num>
  <w:num w:numId="11">
    <w:abstractNumId w:val="4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8DD"/>
    <w:rsid w:val="001812F8"/>
    <w:rsid w:val="003428DD"/>
    <w:rsid w:val="008477AE"/>
    <w:rsid w:val="008D28B0"/>
    <w:rsid w:val="0092037B"/>
    <w:rsid w:val="00BA58C4"/>
    <w:rsid w:val="00C40F2C"/>
    <w:rsid w:val="00E87BAC"/>
    <w:rsid w:val="00E97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968D10"/>
  <w15:chartTrackingRefBased/>
  <w15:docId w15:val="{7D994146-A279-47E2-9977-DA2476AFD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hAnsi="Times New Roman" w:eastAsia="Microsoft YaHei"/>
      <w:color w:val="000000"/>
      <w:sz w:val="24"/>
    </w:rPr>
  </w:style>
  <w:style w:type="paragraph" w:styleId="Heading1">
    <w:name w:val="heading 1"/>
    <w:basedOn w:val="Normal"/>
    <w:link w:val="Heading1Char"/>
    <w:uiPriority w:val="9"/>
    <w:qFormat/>
    <w:rsid w:val="00E87BAC"/>
    <w:pPr>
      <w:spacing w:before="100" w:beforeAutospacing="1" w:after="100" w:afterAutospacing="1" w:line="240" w:lineRule="auto"/>
      <w:outlineLvl w:val="0"/>
    </w:pPr>
    <w:rPr>
      <w:rFonts w:ascii="Times New Roman" w:eastAsia="Microsoft YaHei" w:hAnsi="Times New Roman" w:cs="Times New Roman"/>
      <w:b/>
      <w:bCs/>
      <w:color w:val="000000"/>
      <w:kern w:val="36"/>
      <w:sz w:val="36"/>
      <w:szCs w:val="48"/>
    </w:rPr>
  </w:style>
  <w:style w:type="paragraph" w:styleId="Heading2">
    <w:name w:val="heading 2"/>
    <w:basedOn w:val="Normal"/>
    <w:link w:val="Heading2Char"/>
    <w:uiPriority w:val="9"/>
    <w:qFormat/>
    <w:rsid w:val="00E87BA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7BA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E87BAC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E87B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87BAC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E87BA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40F2C"/>
    <w:pPr>
      <w:ind w:left="720"/>
      <w:contextualSpacing/>
    </w:pPr>
  </w:style>
  <w:style w:type="paragraph" w:customStyle="1" w:styleId="Title">
    <w:name w:val="Title"/>
    <w:rPr>
      <w:rFonts w:ascii="Times New Roman" w:hAnsi="Times New Roman" w:eastAsia="Microsoft YaHei"/>
      <w:color w:val="000000"/>
      <w:sz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992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8</Pages>
  <Words>2468</Words>
  <Characters>14069</Characters>
  <Application>Microsoft Office Word</Application>
  <DocSecurity>0</DocSecurity>
  <Lines>117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Consent to personal data processing</dc:title>
  <dc:subject/>
  <dc:creator>Лев Панкратов</dc:creator>
  <cp:keywords/>
  <dc:description/>
  <cp:lastModifiedBy>Лев Панкратов</cp:lastModifiedBy>
  <cp:revision>3</cp:revision>
  <dcterms:created xsi:type="dcterms:W3CDTF">2026-03-17T08:25:00Z</dcterms:created>
  <dcterms:modified xsi:type="dcterms:W3CDTF">2026-03-17T09:43:00Z</dcterms:modified>
  <dc:language>en</dc:language>
</cp:coreProperties>
</file>